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85" w:rsidRDefault="006B2C85" w:rsidP="006B2C8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Christ Church </w:t>
      </w:r>
      <w:r w:rsidR="00633A3D">
        <w:rPr>
          <w:b/>
          <w:u w:val="single"/>
        </w:rPr>
        <w:t>(</w:t>
      </w:r>
      <w:r>
        <w:rPr>
          <w:b/>
          <w:u w:val="single"/>
        </w:rPr>
        <w:t>URC</w:t>
      </w:r>
      <w:r w:rsidR="00633A3D">
        <w:rPr>
          <w:b/>
          <w:u w:val="single"/>
        </w:rPr>
        <w:t>/Baptist)</w:t>
      </w:r>
      <w:r>
        <w:rPr>
          <w:b/>
          <w:u w:val="single"/>
        </w:rPr>
        <w:t>, Ipswich</w:t>
      </w:r>
      <w:r w:rsidRPr="006B2C85">
        <w:rPr>
          <w:b/>
          <w:u w:val="single"/>
        </w:rPr>
        <w:t xml:space="preserve"> -</w:t>
      </w:r>
      <w:r w:rsidR="00633A3D">
        <w:rPr>
          <w:b/>
          <w:u w:val="single"/>
        </w:rPr>
        <w:t xml:space="preserve"> </w:t>
      </w:r>
      <w:r w:rsidRPr="006B2C85">
        <w:rPr>
          <w:b/>
          <w:u w:val="single"/>
        </w:rPr>
        <w:t>ORGAN SPECIFICATION</w:t>
      </w:r>
    </w:p>
    <w:p w:rsidR="006B2C85" w:rsidRDefault="006B2C85" w:rsidP="00633A3D">
      <w:pPr>
        <w:ind w:firstLine="720"/>
        <w:jc w:val="center"/>
      </w:pPr>
      <w:r>
        <w:t>Built by Bishop and Son circa 1880, re-built by Hill, Norman</w:t>
      </w:r>
      <w:r w:rsidR="001E5BD3">
        <w:t xml:space="preserve"> </w:t>
      </w:r>
      <w:r>
        <w:t>&amp; Beard in 1950 and 1993</w:t>
      </w:r>
    </w:p>
    <w:p w:rsidR="001E5BD3" w:rsidRDefault="001E5BD3" w:rsidP="006B2C85">
      <w:pPr>
        <w:jc w:val="center"/>
      </w:pPr>
      <w:r>
        <w:t xml:space="preserve">Subsequent remedial work by The Village Workshop and </w:t>
      </w:r>
      <w:proofErr w:type="gramStart"/>
      <w:r>
        <w:t>Bishop &amp;</w:t>
      </w:r>
      <w:proofErr w:type="gramEnd"/>
      <w:r>
        <w:t xml:space="preserve"> Son</w:t>
      </w:r>
    </w:p>
    <w:p w:rsidR="006B2C85" w:rsidRDefault="001E5BD3" w:rsidP="006B2C85">
      <w:pPr>
        <w:jc w:val="center"/>
      </w:pPr>
      <w:r>
        <w:t>3 m</w:t>
      </w:r>
      <w:r w:rsidR="006B2C85">
        <w:t>anuals detached console with digital transmission</w:t>
      </w:r>
    </w:p>
    <w:p w:rsidR="006B2C85" w:rsidRDefault="001E5BD3" w:rsidP="006B2C85">
      <w:pPr>
        <w:jc w:val="center"/>
      </w:pPr>
      <w:r>
        <w:t xml:space="preserve">    </w:t>
      </w:r>
      <w:proofErr w:type="gramStart"/>
      <w:r w:rsidR="006B2C85">
        <w:t>5</w:t>
      </w:r>
      <w:r w:rsidR="00552ACF">
        <w:t>7</w:t>
      </w:r>
      <w:r w:rsidR="006B2C85">
        <w:t xml:space="preserve"> Stops (stop-tabs).</w:t>
      </w:r>
      <w:proofErr w:type="gramEnd"/>
      <w:r w:rsidR="006B2C85">
        <w:t xml:space="preserve"> Compass: manuals 61 notes, pedals 32 notes</w:t>
      </w:r>
    </w:p>
    <w:p w:rsidR="006B2C85" w:rsidRDefault="006B2C85" w:rsidP="006B2C85"/>
    <w:p w:rsidR="006B2C85" w:rsidRDefault="006B2C85" w:rsidP="006B2C85">
      <w:pPr>
        <w:sectPr w:rsidR="006B2C85" w:rsidSect="006B2C85">
          <w:pgSz w:w="11906" w:h="16838"/>
          <w:pgMar w:top="709" w:right="991" w:bottom="1440" w:left="1440" w:header="708" w:footer="708" w:gutter="0"/>
          <w:cols w:space="708"/>
          <w:docGrid w:linePitch="360"/>
        </w:sectPr>
      </w:pPr>
    </w:p>
    <w:p w:rsidR="006B2C85" w:rsidRDefault="006B2C85" w:rsidP="006B2C85">
      <w:pPr>
        <w:jc w:val="center"/>
      </w:pPr>
      <w:r>
        <w:lastRenderedPageBreak/>
        <w:t>PEDAL ORGAN</w:t>
      </w:r>
    </w:p>
    <w:p w:rsidR="006B2C85" w:rsidRDefault="006B2C85" w:rsidP="006B2C85">
      <w:r>
        <w:t>Acoustic Bass</w:t>
      </w:r>
      <w:r>
        <w:tab/>
      </w:r>
      <w:r>
        <w:tab/>
      </w:r>
      <w:r>
        <w:tab/>
        <w:t>32</w:t>
      </w:r>
    </w:p>
    <w:p w:rsidR="006B2C85" w:rsidRDefault="006B2C85" w:rsidP="006B2C85">
      <w:r>
        <w:t>Open Diapason</w:t>
      </w:r>
      <w:r>
        <w:tab/>
      </w:r>
      <w:r>
        <w:tab/>
      </w:r>
      <w:r>
        <w:tab/>
        <w:t>16</w:t>
      </w:r>
    </w:p>
    <w:p w:rsidR="006B2C85" w:rsidRDefault="006B2C85" w:rsidP="006B2C85">
      <w:proofErr w:type="spellStart"/>
      <w:r>
        <w:t>Violone</w:t>
      </w:r>
      <w:proofErr w:type="spellEnd"/>
      <w:r>
        <w:tab/>
      </w:r>
      <w:r>
        <w:tab/>
      </w:r>
      <w:r>
        <w:tab/>
      </w:r>
      <w:r>
        <w:tab/>
        <w:t>16</w:t>
      </w:r>
    </w:p>
    <w:p w:rsidR="006B2C85" w:rsidRDefault="006B2C85" w:rsidP="006B2C85">
      <w:r>
        <w:t>Sub Bass</w:t>
      </w:r>
      <w:r>
        <w:tab/>
      </w:r>
      <w:r>
        <w:tab/>
      </w:r>
      <w:r>
        <w:tab/>
        <w:t>16</w:t>
      </w:r>
    </w:p>
    <w:p w:rsidR="006B2C85" w:rsidRDefault="006B2C85" w:rsidP="006B2C85">
      <w:proofErr w:type="spellStart"/>
      <w:r>
        <w:t>Lieblich</w:t>
      </w:r>
      <w:proofErr w:type="spellEnd"/>
      <w:r>
        <w:t xml:space="preserve"> Bourdon</w:t>
      </w:r>
      <w:r>
        <w:tab/>
      </w:r>
      <w:r>
        <w:tab/>
        <w:t>16</w:t>
      </w:r>
    </w:p>
    <w:p w:rsidR="006B2C85" w:rsidRDefault="006B2C85" w:rsidP="006B2C85">
      <w:r>
        <w:t>Octave</w:t>
      </w:r>
      <w:r>
        <w:tab/>
      </w:r>
      <w:r>
        <w:tab/>
      </w:r>
      <w:r>
        <w:tab/>
      </w:r>
      <w:r>
        <w:tab/>
        <w:t xml:space="preserve"> 8</w:t>
      </w:r>
    </w:p>
    <w:p w:rsidR="006B2C85" w:rsidRDefault="006B2C85" w:rsidP="006B2C85">
      <w:r>
        <w:t>Bass Flute</w:t>
      </w:r>
      <w:r>
        <w:tab/>
      </w:r>
      <w:r>
        <w:tab/>
      </w:r>
      <w:r>
        <w:tab/>
        <w:t xml:space="preserve"> 8</w:t>
      </w:r>
    </w:p>
    <w:p w:rsidR="006B2C85" w:rsidRDefault="006B2C85" w:rsidP="006B2C85">
      <w:r>
        <w:t xml:space="preserve">Contra </w:t>
      </w:r>
      <w:proofErr w:type="spellStart"/>
      <w:r>
        <w:t>Tromba</w:t>
      </w:r>
      <w:proofErr w:type="spellEnd"/>
      <w:r>
        <w:tab/>
      </w:r>
      <w:r>
        <w:tab/>
      </w:r>
      <w:r>
        <w:tab/>
        <w:t>16</w:t>
      </w:r>
    </w:p>
    <w:p w:rsidR="006B2C85" w:rsidRDefault="006B2C85" w:rsidP="006B2C85">
      <w:r>
        <w:t>Clarion</w:t>
      </w:r>
      <w:r>
        <w:tab/>
      </w:r>
      <w:r>
        <w:tab/>
      </w:r>
      <w:r>
        <w:tab/>
      </w:r>
      <w:r>
        <w:tab/>
        <w:t xml:space="preserve"> 8</w:t>
      </w:r>
    </w:p>
    <w:p w:rsidR="006B2C85" w:rsidRDefault="006B2C85" w:rsidP="006B2C85">
      <w:pPr>
        <w:jc w:val="center"/>
      </w:pPr>
      <w:r>
        <w:br w:type="column"/>
      </w:r>
      <w:r>
        <w:lastRenderedPageBreak/>
        <w:t>GREAT ORGAN</w:t>
      </w:r>
    </w:p>
    <w:p w:rsidR="006B2C85" w:rsidRDefault="006B2C85" w:rsidP="006B2C85">
      <w:proofErr w:type="spellStart"/>
      <w:r>
        <w:t>Violone</w:t>
      </w:r>
      <w:proofErr w:type="spellEnd"/>
      <w:r>
        <w:tab/>
      </w:r>
      <w:r>
        <w:tab/>
      </w:r>
      <w:r>
        <w:tab/>
      </w:r>
      <w:r>
        <w:tab/>
      </w:r>
      <w:r>
        <w:tab/>
        <w:t>16</w:t>
      </w:r>
    </w:p>
    <w:p w:rsidR="006B2C85" w:rsidRDefault="006B2C85" w:rsidP="006B2C85">
      <w:r>
        <w:t>Open Diapason I</w:t>
      </w:r>
      <w:r>
        <w:tab/>
      </w:r>
      <w:r>
        <w:tab/>
      </w:r>
      <w:r>
        <w:tab/>
        <w:t xml:space="preserve"> 8</w:t>
      </w:r>
    </w:p>
    <w:p w:rsidR="006B2C85" w:rsidRDefault="006B2C85" w:rsidP="006B2C85">
      <w:r>
        <w:t>Open Diapason II</w:t>
      </w:r>
      <w:r>
        <w:tab/>
      </w:r>
      <w:r>
        <w:tab/>
      </w:r>
      <w:r>
        <w:tab/>
        <w:t xml:space="preserve"> 8</w:t>
      </w:r>
    </w:p>
    <w:p w:rsidR="006B2C85" w:rsidRDefault="006B2C85" w:rsidP="006B2C85">
      <w:r>
        <w:t>Stopped Diapason</w:t>
      </w:r>
      <w:r>
        <w:tab/>
      </w:r>
      <w:r>
        <w:tab/>
      </w:r>
      <w:r>
        <w:tab/>
        <w:t xml:space="preserve"> 8</w:t>
      </w:r>
    </w:p>
    <w:p w:rsidR="006B2C85" w:rsidRDefault="006B2C85" w:rsidP="006B2C85">
      <w:r>
        <w:t>Principal</w:t>
      </w:r>
      <w:r>
        <w:tab/>
      </w:r>
      <w:r>
        <w:tab/>
      </w:r>
      <w:r>
        <w:tab/>
      </w:r>
      <w:r>
        <w:tab/>
        <w:t xml:space="preserve"> 4</w:t>
      </w:r>
    </w:p>
    <w:p w:rsidR="006B2C85" w:rsidRDefault="006B2C85" w:rsidP="006B2C85">
      <w:r>
        <w:t>Flute</w:t>
      </w:r>
      <w:r>
        <w:tab/>
      </w:r>
      <w:r>
        <w:tab/>
      </w:r>
      <w:r>
        <w:tab/>
      </w:r>
      <w:r>
        <w:tab/>
      </w:r>
      <w:r>
        <w:tab/>
        <w:t xml:space="preserve"> 4</w:t>
      </w:r>
    </w:p>
    <w:p w:rsidR="006B2C85" w:rsidRDefault="006B2C85" w:rsidP="006B2C85">
      <w:r>
        <w:t>Fifteenth</w:t>
      </w:r>
      <w:r>
        <w:tab/>
      </w:r>
      <w:r>
        <w:tab/>
      </w:r>
      <w:r>
        <w:tab/>
      </w:r>
      <w:r>
        <w:tab/>
        <w:t xml:space="preserve"> 2</w:t>
      </w:r>
    </w:p>
    <w:p w:rsidR="006B2C85" w:rsidRDefault="006B2C85" w:rsidP="006B2C85">
      <w:r>
        <w:t>Mixture</w:t>
      </w:r>
      <w:r>
        <w:tab/>
      </w:r>
      <w:r>
        <w:tab/>
      </w:r>
      <w:r>
        <w:tab/>
      </w:r>
      <w:r>
        <w:tab/>
        <w:t>III</w:t>
      </w:r>
    </w:p>
    <w:p w:rsidR="006B2C85" w:rsidRDefault="006B2C85" w:rsidP="006B2C85">
      <w:r>
        <w:t xml:space="preserve">Contra </w:t>
      </w:r>
      <w:proofErr w:type="spellStart"/>
      <w:r>
        <w:t>Tromba</w:t>
      </w:r>
      <w:proofErr w:type="spellEnd"/>
      <w:r>
        <w:tab/>
      </w:r>
      <w:r>
        <w:tab/>
      </w:r>
      <w:r>
        <w:tab/>
      </w:r>
      <w:r>
        <w:tab/>
        <w:t>16</w:t>
      </w:r>
    </w:p>
    <w:p w:rsidR="006B2C85" w:rsidRDefault="006B2C85" w:rsidP="006B2C85">
      <w:proofErr w:type="spellStart"/>
      <w:r>
        <w:t>Tromba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8</w:t>
      </w:r>
    </w:p>
    <w:p w:rsidR="006B2C85" w:rsidRDefault="006B2C85" w:rsidP="006B2C85">
      <w:r>
        <w:t>Clarion</w:t>
      </w:r>
      <w:r>
        <w:tab/>
      </w:r>
      <w:r>
        <w:tab/>
      </w:r>
      <w:r>
        <w:tab/>
      </w:r>
      <w:r>
        <w:tab/>
      </w:r>
      <w:r>
        <w:tab/>
        <w:t xml:space="preserve"> 4</w:t>
      </w:r>
    </w:p>
    <w:p w:rsidR="006B2C85" w:rsidRDefault="006B2C85" w:rsidP="006B2C85">
      <w:pPr>
        <w:sectPr w:rsidR="006B2C85" w:rsidSect="006B2C85">
          <w:type w:val="continuous"/>
          <w:pgSz w:w="11906" w:h="16838"/>
          <w:pgMar w:top="709" w:right="991" w:bottom="1440" w:left="1440" w:header="708" w:footer="708" w:gutter="0"/>
          <w:cols w:num="2" w:space="708"/>
          <w:docGrid w:linePitch="360"/>
        </w:sectPr>
      </w:pPr>
    </w:p>
    <w:p w:rsidR="006B2C85" w:rsidRDefault="006B2C85" w:rsidP="006B2C85">
      <w:pPr>
        <w:sectPr w:rsidR="006B2C85" w:rsidSect="006B2C85">
          <w:type w:val="continuous"/>
          <w:pgSz w:w="11906" w:h="16838"/>
          <w:pgMar w:top="709" w:right="991" w:bottom="1440" w:left="1440" w:header="708" w:footer="708" w:gutter="0"/>
          <w:cols w:space="708"/>
          <w:docGrid w:linePitch="360"/>
        </w:sectPr>
      </w:pPr>
    </w:p>
    <w:p w:rsidR="006B2C85" w:rsidRDefault="006B2C85" w:rsidP="006B2C85">
      <w:pPr>
        <w:jc w:val="center"/>
      </w:pPr>
      <w:r>
        <w:lastRenderedPageBreak/>
        <w:t>SWELL ORGAN (enclosed)</w:t>
      </w:r>
    </w:p>
    <w:p w:rsidR="006B2C85" w:rsidRDefault="006B2C85" w:rsidP="006B2C85">
      <w:proofErr w:type="spellStart"/>
      <w:r>
        <w:t>Lieblich</w:t>
      </w:r>
      <w:proofErr w:type="spellEnd"/>
      <w:r>
        <w:t xml:space="preserve"> Bourdon</w:t>
      </w:r>
      <w:r>
        <w:tab/>
      </w:r>
      <w:r>
        <w:tab/>
        <w:t>16</w:t>
      </w:r>
    </w:p>
    <w:p w:rsidR="006B2C85" w:rsidRDefault="006B2C85" w:rsidP="006B2C85">
      <w:r>
        <w:t>Open Diapason</w:t>
      </w:r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LieblichGedeckt</w:t>
      </w:r>
      <w:proofErr w:type="spellEnd"/>
      <w:r>
        <w:tab/>
      </w:r>
      <w:r>
        <w:tab/>
        <w:t xml:space="preserve"> 8</w:t>
      </w:r>
      <w:r>
        <w:tab/>
      </w:r>
    </w:p>
    <w:p w:rsidR="006B2C85" w:rsidRDefault="006B2C85" w:rsidP="006B2C85">
      <w:r>
        <w:t xml:space="preserve">Viola da </w:t>
      </w:r>
      <w:proofErr w:type="spellStart"/>
      <w:r>
        <w:t>Gamba</w:t>
      </w:r>
      <w:proofErr w:type="spellEnd"/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Voix</w:t>
      </w:r>
      <w:proofErr w:type="spellEnd"/>
      <w:r>
        <w:t xml:space="preserve"> Celeste</w:t>
      </w:r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Gemshorn</w:t>
      </w:r>
      <w:proofErr w:type="spellEnd"/>
      <w:r>
        <w:tab/>
      </w:r>
      <w:r>
        <w:tab/>
      </w:r>
      <w:r>
        <w:tab/>
        <w:t xml:space="preserve"> 4</w:t>
      </w:r>
      <w:r>
        <w:tab/>
      </w:r>
    </w:p>
    <w:p w:rsidR="006B2C85" w:rsidRDefault="006B2C85" w:rsidP="006B2C85">
      <w:r>
        <w:t>Fifteenth</w:t>
      </w:r>
      <w:r>
        <w:tab/>
      </w:r>
      <w:r>
        <w:tab/>
      </w:r>
      <w:r>
        <w:tab/>
        <w:t xml:space="preserve"> 2</w:t>
      </w:r>
    </w:p>
    <w:p w:rsidR="006B2C85" w:rsidRDefault="006B2C85" w:rsidP="006B2C85">
      <w:r>
        <w:t>Mixture</w:t>
      </w:r>
      <w:r>
        <w:tab/>
      </w:r>
      <w:r>
        <w:tab/>
      </w:r>
      <w:r>
        <w:tab/>
        <w:t>III</w:t>
      </w:r>
    </w:p>
    <w:p w:rsidR="006B2C85" w:rsidRDefault="006B2C85" w:rsidP="006B2C85">
      <w:r>
        <w:t>Contra Oboe</w:t>
      </w:r>
      <w:r>
        <w:tab/>
      </w:r>
      <w:r>
        <w:tab/>
      </w:r>
      <w:r>
        <w:tab/>
        <w:t>16</w:t>
      </w:r>
    </w:p>
    <w:p w:rsidR="006B2C85" w:rsidRDefault="006B2C85" w:rsidP="006B2C85">
      <w:proofErr w:type="spellStart"/>
      <w:r>
        <w:t>Cornopean</w:t>
      </w:r>
      <w:proofErr w:type="spellEnd"/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Tremulant</w:t>
      </w:r>
      <w:proofErr w:type="spellEnd"/>
    </w:p>
    <w:p w:rsidR="006B2C85" w:rsidRDefault="006B2C85" w:rsidP="006B2C85">
      <w:pPr>
        <w:jc w:val="center"/>
      </w:pPr>
      <w:r>
        <w:br w:type="column"/>
      </w:r>
      <w:r>
        <w:lastRenderedPageBreak/>
        <w:t>CHOIR ORGAN (enclosed)</w:t>
      </w:r>
    </w:p>
    <w:p w:rsidR="006B2C85" w:rsidRDefault="006B2C85" w:rsidP="006B2C85">
      <w:r>
        <w:t>Violin Diapason</w:t>
      </w:r>
      <w:r>
        <w:tab/>
      </w:r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LieblichGedeckt</w:t>
      </w:r>
      <w:proofErr w:type="spellEnd"/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Dulciana</w:t>
      </w:r>
      <w:proofErr w:type="spellEnd"/>
      <w:r>
        <w:tab/>
      </w:r>
      <w:r>
        <w:tab/>
      </w:r>
      <w:r>
        <w:tab/>
      </w:r>
      <w:r>
        <w:tab/>
        <w:t xml:space="preserve"> 8</w:t>
      </w:r>
    </w:p>
    <w:p w:rsidR="006B2C85" w:rsidRDefault="006B2C85" w:rsidP="006B2C85">
      <w:r>
        <w:t>Harmonic Flute</w:t>
      </w:r>
      <w:r>
        <w:tab/>
      </w:r>
      <w:r>
        <w:tab/>
      </w:r>
      <w:r>
        <w:tab/>
      </w:r>
      <w:r>
        <w:tab/>
        <w:t xml:space="preserve"> 4</w:t>
      </w:r>
    </w:p>
    <w:p w:rsidR="006B2C85" w:rsidRDefault="006B2C85" w:rsidP="006B2C85">
      <w:r>
        <w:t>Dulcet</w:t>
      </w:r>
      <w:r>
        <w:tab/>
      </w:r>
      <w:r>
        <w:tab/>
      </w:r>
      <w:r>
        <w:tab/>
      </w:r>
      <w:r>
        <w:tab/>
      </w:r>
      <w:r>
        <w:tab/>
        <w:t xml:space="preserve"> 4</w:t>
      </w:r>
    </w:p>
    <w:p w:rsidR="006B2C85" w:rsidRDefault="006B2C85" w:rsidP="006B2C85">
      <w:proofErr w:type="spellStart"/>
      <w:r>
        <w:t>Dulcetina</w:t>
      </w:r>
      <w:proofErr w:type="spellEnd"/>
      <w:r>
        <w:tab/>
      </w:r>
      <w:r>
        <w:tab/>
      </w:r>
      <w:r>
        <w:tab/>
      </w:r>
      <w:r>
        <w:tab/>
        <w:t xml:space="preserve"> 2</w:t>
      </w:r>
    </w:p>
    <w:p w:rsidR="006B2C85" w:rsidRPr="006B2C85" w:rsidRDefault="006B2C85" w:rsidP="006B2C85">
      <w:pPr>
        <w:rPr>
          <w:vertAlign w:val="subscript"/>
        </w:rPr>
      </w:pPr>
      <w:proofErr w:type="spellStart"/>
      <w:r>
        <w:t>Larigot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1 </w:t>
      </w:r>
      <w:r w:rsidRPr="006B2C85">
        <w:rPr>
          <w:vertAlign w:val="superscript"/>
        </w:rPr>
        <w:t>1</w:t>
      </w:r>
      <w:r>
        <w:t>/</w:t>
      </w:r>
      <w:r w:rsidRPr="006B2C85">
        <w:rPr>
          <w:vertAlign w:val="subscript"/>
        </w:rPr>
        <w:t>3</w:t>
      </w:r>
    </w:p>
    <w:p w:rsidR="006B2C85" w:rsidRDefault="006B2C85" w:rsidP="006B2C85">
      <w:proofErr w:type="spellStart"/>
      <w:r>
        <w:t>Nazard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2 </w:t>
      </w:r>
      <w:r w:rsidRPr="006B2C85">
        <w:rPr>
          <w:vertAlign w:val="superscript"/>
        </w:rPr>
        <w:t>2</w:t>
      </w:r>
      <w:r>
        <w:t>/</w:t>
      </w:r>
      <w:r w:rsidRPr="006B2C85">
        <w:rPr>
          <w:vertAlign w:val="subscript"/>
        </w:rPr>
        <w:t>3</w:t>
      </w:r>
    </w:p>
    <w:p w:rsidR="006B2C85" w:rsidRDefault="006B2C85" w:rsidP="006B2C85">
      <w:r>
        <w:t>Tierce</w:t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Pr="006B2C85">
        <w:rPr>
          <w:vertAlign w:val="superscript"/>
        </w:rPr>
        <w:t>3</w:t>
      </w:r>
      <w:r>
        <w:t>/</w:t>
      </w:r>
      <w:r w:rsidRPr="006B2C85">
        <w:rPr>
          <w:vertAlign w:val="subscript"/>
        </w:rPr>
        <w:t>5</w:t>
      </w:r>
    </w:p>
    <w:p w:rsidR="006B2C85" w:rsidRDefault="006B2C85" w:rsidP="006B2C85">
      <w:r>
        <w:t>Clarinet</w:t>
      </w:r>
      <w:r>
        <w:tab/>
      </w:r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Tromba</w:t>
      </w:r>
      <w:proofErr w:type="spellEnd"/>
      <w:r>
        <w:t xml:space="preserve"> (Great)</w:t>
      </w:r>
      <w:r>
        <w:tab/>
      </w:r>
      <w:r>
        <w:tab/>
      </w:r>
      <w:r>
        <w:tab/>
        <w:t xml:space="preserve"> 8</w:t>
      </w:r>
    </w:p>
    <w:p w:rsidR="006B2C85" w:rsidRDefault="006B2C85" w:rsidP="006B2C85">
      <w:proofErr w:type="spellStart"/>
      <w:r>
        <w:t>Tremulant</w:t>
      </w:r>
      <w:proofErr w:type="spellEnd"/>
    </w:p>
    <w:p w:rsidR="006B2C85" w:rsidRDefault="006B2C85" w:rsidP="006B2C85">
      <w:pPr>
        <w:sectPr w:rsidR="006B2C85" w:rsidSect="006B2C85">
          <w:type w:val="continuous"/>
          <w:pgSz w:w="11906" w:h="16838"/>
          <w:pgMar w:top="709" w:right="991" w:bottom="1440" w:left="1440" w:header="708" w:footer="708" w:gutter="0"/>
          <w:cols w:num="2" w:space="708"/>
          <w:docGrid w:linePitch="360"/>
        </w:sectPr>
      </w:pPr>
    </w:p>
    <w:p w:rsidR="006B2C85" w:rsidRDefault="006B2C85" w:rsidP="006B2C85">
      <w:pPr>
        <w:jc w:val="center"/>
      </w:pPr>
    </w:p>
    <w:p w:rsidR="006B2C85" w:rsidRDefault="001E5BD3" w:rsidP="006B2C85">
      <w:pPr>
        <w:jc w:val="center"/>
      </w:pPr>
      <w:r>
        <w:t>COUP</w:t>
      </w:r>
      <w:r w:rsidR="006B2C85">
        <w:t>LERS:</w:t>
      </w:r>
    </w:p>
    <w:p w:rsidR="006B2C85" w:rsidRDefault="006B2C85" w:rsidP="006B2C85">
      <w:pPr>
        <w:sectPr w:rsidR="006B2C85" w:rsidSect="006B2C85">
          <w:type w:val="continuous"/>
          <w:pgSz w:w="11906" w:h="16838"/>
          <w:pgMar w:top="709" w:right="991" w:bottom="1440" w:left="1440" w:header="708" w:footer="708" w:gutter="0"/>
          <w:cols w:space="708"/>
          <w:docGrid w:linePitch="360"/>
        </w:sectPr>
      </w:pPr>
    </w:p>
    <w:p w:rsidR="006B2C85" w:rsidRDefault="006B2C85" w:rsidP="006B2C85">
      <w:r>
        <w:lastRenderedPageBreak/>
        <w:t>Swell Octave</w:t>
      </w:r>
    </w:p>
    <w:p w:rsidR="006B2C85" w:rsidRDefault="006B2C85" w:rsidP="006B2C85">
      <w:r>
        <w:t>Swell Sub Octave</w:t>
      </w:r>
    </w:p>
    <w:p w:rsidR="006B2C85" w:rsidRDefault="006B2C85" w:rsidP="006B2C85">
      <w:r>
        <w:t>Swell Unison off</w:t>
      </w:r>
    </w:p>
    <w:p w:rsidR="006B2C85" w:rsidRDefault="006B2C85" w:rsidP="006B2C85">
      <w:r>
        <w:t>Swell to Great</w:t>
      </w:r>
    </w:p>
    <w:p w:rsidR="006B2C85" w:rsidRDefault="006B2C85" w:rsidP="006B2C85">
      <w:r>
        <w:t>Swell to Choir</w:t>
      </w:r>
    </w:p>
    <w:p w:rsidR="006B2C85" w:rsidRDefault="006B2C85" w:rsidP="006B2C85">
      <w:r>
        <w:lastRenderedPageBreak/>
        <w:t>Swell to Pedal</w:t>
      </w:r>
    </w:p>
    <w:p w:rsidR="006B2C85" w:rsidRDefault="006B2C85" w:rsidP="006B2C85">
      <w:r>
        <w:t>Choir Sub-Octave</w:t>
      </w:r>
    </w:p>
    <w:p w:rsidR="006B2C85" w:rsidRDefault="006B2C85" w:rsidP="006B2C85">
      <w:r>
        <w:t>Choir Octave</w:t>
      </w:r>
    </w:p>
    <w:p w:rsidR="006B2C85" w:rsidRDefault="006B2C85" w:rsidP="006B2C85">
      <w:r>
        <w:t>Choir Unison off</w:t>
      </w:r>
    </w:p>
    <w:p w:rsidR="006B2C85" w:rsidRDefault="006B2C85" w:rsidP="006B2C85">
      <w:r>
        <w:t>Choir to Pedal</w:t>
      </w:r>
    </w:p>
    <w:p w:rsidR="006B2C85" w:rsidRDefault="006B2C85" w:rsidP="006B2C85">
      <w:r>
        <w:lastRenderedPageBreak/>
        <w:t>Choir to Great</w:t>
      </w:r>
    </w:p>
    <w:p w:rsidR="006B2C85" w:rsidRDefault="006B2C85" w:rsidP="006B2C85">
      <w:r>
        <w:t>Choir Sub Octave to Great</w:t>
      </w:r>
    </w:p>
    <w:p w:rsidR="006B2C85" w:rsidRDefault="006B2C85" w:rsidP="006B2C85">
      <w:r>
        <w:t>Great and Pedal Pistons Coupler</w:t>
      </w:r>
    </w:p>
    <w:p w:rsidR="006B2C85" w:rsidRDefault="006B2C85" w:rsidP="006B2C85">
      <w:r>
        <w:t>Great to Pedal</w:t>
      </w:r>
    </w:p>
    <w:p w:rsidR="006B2C85" w:rsidRDefault="006B2C85" w:rsidP="006B2C85">
      <w:pPr>
        <w:sectPr w:rsidR="006B2C85" w:rsidSect="006B2C85">
          <w:type w:val="continuous"/>
          <w:pgSz w:w="11906" w:h="16838"/>
          <w:pgMar w:top="709" w:right="991" w:bottom="1440" w:left="1440" w:header="708" w:footer="708" w:gutter="0"/>
          <w:cols w:num="3" w:space="708"/>
          <w:docGrid w:linePitch="360"/>
        </w:sectPr>
      </w:pPr>
    </w:p>
    <w:p w:rsidR="006B2C85" w:rsidRDefault="006B2C85" w:rsidP="006B2C85"/>
    <w:p w:rsidR="006B2C85" w:rsidRDefault="006B2C85" w:rsidP="006B2C85">
      <w:pPr>
        <w:jc w:val="center"/>
      </w:pPr>
      <w:r>
        <w:t>5 thumb pistons per manual • Reversible Swell to Great, Great to Pedal pistons</w:t>
      </w:r>
    </w:p>
    <w:p w:rsidR="006B2C85" w:rsidRDefault="006B2C85" w:rsidP="006B2C85">
      <w:pPr>
        <w:jc w:val="center"/>
      </w:pPr>
      <w:r>
        <w:t>1 piston - Solo Oboe (Contra Oboe with Swell Octave and Unison Off)</w:t>
      </w:r>
    </w:p>
    <w:p w:rsidR="006B2C85" w:rsidRDefault="006B2C85" w:rsidP="006B2C85">
      <w:pPr>
        <w:jc w:val="center"/>
      </w:pPr>
      <w:r>
        <w:t>5 toe pistons for pedals • 5 toe pistons for Swell</w:t>
      </w:r>
    </w:p>
    <w:p w:rsidR="006B2C85" w:rsidRDefault="006B2C85" w:rsidP="006B2C85">
      <w:pPr>
        <w:jc w:val="center"/>
      </w:pPr>
      <w:r>
        <w:t>Great to Pedal reversible toe piston • Balanced Swell Pedals</w:t>
      </w:r>
    </w:p>
    <w:p w:rsidR="006B2C85" w:rsidRDefault="006B2C85" w:rsidP="006B2C85">
      <w:pPr>
        <w:jc w:val="center"/>
      </w:pPr>
      <w:r>
        <w:t>Electric/Pneumatic Action • General Cancel Piston</w:t>
      </w:r>
    </w:p>
    <w:p w:rsidR="006B2C85" w:rsidRDefault="006B2C85" w:rsidP="006B2C85">
      <w:pPr>
        <w:jc w:val="center"/>
      </w:pPr>
      <w:r>
        <w:t>Dual control piston system A and B</w:t>
      </w:r>
    </w:p>
    <w:p w:rsidR="006B2C85" w:rsidRDefault="006B2C85" w:rsidP="006B2C85">
      <w:pPr>
        <w:jc w:val="center"/>
      </w:pPr>
      <w:r>
        <w:t>Record/Playback facility</w:t>
      </w:r>
    </w:p>
    <w:p w:rsidR="006B2C85" w:rsidRDefault="006B2C85" w:rsidP="006B2C85">
      <w:pPr>
        <w:jc w:val="center"/>
      </w:pPr>
      <w:r>
        <w:t>8 General Pistons on each setting A and B</w:t>
      </w:r>
    </w:p>
    <w:p w:rsidR="001E5BD3" w:rsidRDefault="001E5BD3" w:rsidP="006B2C85">
      <w:pPr>
        <w:jc w:val="center"/>
      </w:pPr>
    </w:p>
    <w:p w:rsidR="001E5BD3" w:rsidRDefault="001E5BD3" w:rsidP="006B2C85">
      <w:pPr>
        <w:jc w:val="center"/>
      </w:pPr>
    </w:p>
    <w:p w:rsidR="00FE1D83" w:rsidRPr="006B2C85" w:rsidRDefault="006B2C85" w:rsidP="006B2C85">
      <w:pPr>
        <w:jc w:val="center"/>
      </w:pPr>
      <w:r>
        <w:t>Wind Pressures: Swell 3</w:t>
      </w:r>
      <w:r w:rsidRPr="006B2C85"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”, Great 3</w:t>
      </w:r>
      <w:r w:rsidRPr="006B2C85"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”, Choir 3”, Pedal 3” to 3</w:t>
      </w:r>
      <w:r w:rsidRPr="006B2C85"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”</w:t>
      </w:r>
    </w:p>
    <w:sectPr w:rsidR="00FE1D83" w:rsidRPr="006B2C85" w:rsidSect="006B2C85">
      <w:type w:val="continuous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5"/>
    <w:rsid w:val="001E5BD3"/>
    <w:rsid w:val="00212952"/>
    <w:rsid w:val="002F4A54"/>
    <w:rsid w:val="0042166A"/>
    <w:rsid w:val="00552ACF"/>
    <w:rsid w:val="00565E35"/>
    <w:rsid w:val="00595AD1"/>
    <w:rsid w:val="00633A3D"/>
    <w:rsid w:val="006820BA"/>
    <w:rsid w:val="006B2C85"/>
    <w:rsid w:val="00B46F85"/>
    <w:rsid w:val="00C737BF"/>
    <w:rsid w:val="00DA219A"/>
    <w:rsid w:val="00E212BF"/>
    <w:rsid w:val="00E92FD0"/>
    <w:rsid w:val="00E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theme="majorBidi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BF"/>
    <w:pPr>
      <w:spacing w:after="0" w:line="240" w:lineRule="auto"/>
      <w:contextualSpacing/>
    </w:pPr>
    <w:rPr>
      <w:rFonts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12B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theme="majorBidi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BF"/>
    <w:pPr>
      <w:spacing w:after="0" w:line="240" w:lineRule="auto"/>
      <w:contextualSpacing/>
    </w:pPr>
    <w:rPr>
      <w:rFonts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12B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Jenny</cp:lastModifiedBy>
  <cp:revision>2</cp:revision>
  <dcterms:created xsi:type="dcterms:W3CDTF">2018-10-01T14:50:00Z</dcterms:created>
  <dcterms:modified xsi:type="dcterms:W3CDTF">2018-10-01T14:50:00Z</dcterms:modified>
</cp:coreProperties>
</file>